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08E9" w14:textId="045E6EDC" w:rsidR="006A223A" w:rsidRPr="00C357B0" w:rsidRDefault="006A223A" w:rsidP="00E05DAC">
      <w:pPr>
        <w:rPr>
          <w:rFonts w:ascii="Garamond" w:hAnsi="Garamond"/>
          <w:b/>
          <w:bCs/>
        </w:rPr>
      </w:pP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r w:rsidRPr="00C357B0">
        <w:rPr>
          <w:rFonts w:ascii="Garamond" w:hAnsi="Garamond"/>
          <w:b/>
          <w:bCs/>
        </w:rPr>
        <w:tab/>
      </w:r>
    </w:p>
    <w:p w14:paraId="5A11969C" w14:textId="10AE340D" w:rsidR="006A223A" w:rsidRPr="00C357B0" w:rsidRDefault="006A223A" w:rsidP="00B85EAF">
      <w:pPr>
        <w:jc w:val="center"/>
        <w:rPr>
          <w:rFonts w:ascii="Garamond" w:hAnsi="Garamond"/>
          <w:b/>
          <w:bCs/>
          <w:color w:val="0070C0"/>
        </w:rPr>
      </w:pPr>
      <w:r w:rsidRPr="00C357B0">
        <w:rPr>
          <w:rFonts w:ascii="Garamond" w:hAnsi="Garamond"/>
          <w:b/>
          <w:bCs/>
          <w:color w:val="0070C0"/>
        </w:rPr>
        <w:t>POLITICAL SCIENCE GC ALUM</w:t>
      </w:r>
      <w:r w:rsidR="009A6891" w:rsidRPr="00C357B0">
        <w:rPr>
          <w:rFonts w:ascii="Garamond" w:hAnsi="Garamond"/>
          <w:b/>
          <w:bCs/>
          <w:color w:val="0070C0"/>
        </w:rPr>
        <w:t xml:space="preserve"> COMMITTEE</w:t>
      </w:r>
      <w:r w:rsidRPr="00C357B0">
        <w:rPr>
          <w:rFonts w:ascii="Garamond" w:hAnsi="Garamond"/>
          <w:b/>
          <w:bCs/>
          <w:color w:val="0070C0"/>
        </w:rPr>
        <w:t xml:space="preserve"> </w:t>
      </w:r>
      <w:r w:rsidR="000F0D53" w:rsidRPr="00C357B0">
        <w:rPr>
          <w:rFonts w:ascii="Garamond" w:hAnsi="Garamond"/>
          <w:b/>
          <w:bCs/>
          <w:color w:val="0070C0"/>
        </w:rPr>
        <w:t xml:space="preserve">PAY IT FORWARD </w:t>
      </w:r>
      <w:r w:rsidRPr="00C357B0">
        <w:rPr>
          <w:rFonts w:ascii="Garamond" w:hAnsi="Garamond"/>
          <w:b/>
          <w:bCs/>
          <w:color w:val="0070C0"/>
        </w:rPr>
        <w:t>AWARDS</w:t>
      </w:r>
    </w:p>
    <w:p w14:paraId="2043F783" w14:textId="77777777" w:rsidR="006A223A" w:rsidRPr="00C357B0" w:rsidRDefault="006A223A" w:rsidP="00E05DAC">
      <w:pPr>
        <w:rPr>
          <w:rFonts w:ascii="Garamond" w:hAnsi="Garamond"/>
          <w:b/>
          <w:bCs/>
          <w:sz w:val="21"/>
          <w:szCs w:val="21"/>
        </w:rPr>
      </w:pPr>
    </w:p>
    <w:p w14:paraId="6C55669C" w14:textId="1CE52084" w:rsidR="00D15EE6" w:rsidRPr="00C357B0" w:rsidRDefault="00E05DAC" w:rsidP="00E05DAC">
      <w:pPr>
        <w:rPr>
          <w:rFonts w:ascii="Garamond" w:hAnsi="Garamond"/>
          <w:b/>
          <w:bCs/>
          <w:sz w:val="20"/>
          <w:szCs w:val="20"/>
        </w:rPr>
      </w:pPr>
      <w:r w:rsidRPr="00C357B0">
        <w:rPr>
          <w:rFonts w:ascii="Garamond" w:hAnsi="Garamond"/>
          <w:b/>
          <w:bCs/>
          <w:sz w:val="20"/>
          <w:szCs w:val="20"/>
        </w:rPr>
        <w:t>The Political Science GC Alum</w:t>
      </w:r>
      <w:r w:rsidR="009A6891" w:rsidRPr="00C357B0">
        <w:rPr>
          <w:rFonts w:ascii="Garamond" w:hAnsi="Garamond"/>
          <w:b/>
          <w:bCs/>
          <w:sz w:val="20"/>
          <w:szCs w:val="20"/>
        </w:rPr>
        <w:t xml:space="preserve"> Committee</w:t>
      </w:r>
      <w:r w:rsidRPr="00C357B0">
        <w:rPr>
          <w:rFonts w:ascii="Garamond" w:hAnsi="Garamond"/>
          <w:b/>
          <w:bCs/>
          <w:sz w:val="20"/>
          <w:szCs w:val="20"/>
        </w:rPr>
        <w:t xml:space="preserve"> is now accepting applications for small grants to support research related activities and resources. </w:t>
      </w:r>
      <w:r w:rsidR="009A6891" w:rsidRPr="00C357B0">
        <w:rPr>
          <w:rFonts w:ascii="Garamond" w:hAnsi="Garamond"/>
          <w:b/>
          <w:bCs/>
          <w:sz w:val="20"/>
          <w:szCs w:val="20"/>
        </w:rPr>
        <w:t xml:space="preserve">Funding is generously provided by alum via the Pay It Forward fund. </w:t>
      </w:r>
    </w:p>
    <w:p w14:paraId="337EDE8B" w14:textId="252C3C49" w:rsidR="00E05DAC" w:rsidRPr="00C357B0" w:rsidRDefault="00E05DAC" w:rsidP="00E05DAC">
      <w:pPr>
        <w:rPr>
          <w:rFonts w:ascii="Garamond" w:hAnsi="Garamond"/>
          <w:b/>
          <w:bCs/>
          <w:sz w:val="20"/>
          <w:szCs w:val="20"/>
        </w:rPr>
      </w:pPr>
    </w:p>
    <w:p w14:paraId="2D11826E" w14:textId="1D1D3907" w:rsidR="00E05DAC" w:rsidRPr="00C357B0" w:rsidRDefault="00E05DAC" w:rsidP="00E05DAC">
      <w:pPr>
        <w:rPr>
          <w:rFonts w:ascii="Garamond" w:hAnsi="Garamond"/>
          <w:b/>
          <w:bCs/>
          <w:sz w:val="20"/>
          <w:szCs w:val="20"/>
        </w:rPr>
      </w:pPr>
      <w:r w:rsidRPr="00C357B0">
        <w:rPr>
          <w:rFonts w:ascii="Garamond" w:hAnsi="Garamond"/>
          <w:b/>
          <w:bCs/>
          <w:sz w:val="20"/>
          <w:szCs w:val="20"/>
        </w:rPr>
        <w:t xml:space="preserve">Awards of up to $250 will be granted to current </w:t>
      </w:r>
      <w:r w:rsidR="00DB26B9" w:rsidRPr="00C357B0">
        <w:rPr>
          <w:rFonts w:ascii="Garamond" w:hAnsi="Garamond"/>
          <w:b/>
          <w:bCs/>
          <w:sz w:val="20"/>
          <w:szCs w:val="20"/>
        </w:rPr>
        <w:t xml:space="preserve">Ph.D. or M.A. </w:t>
      </w:r>
      <w:r w:rsidRPr="00C357B0">
        <w:rPr>
          <w:rFonts w:ascii="Garamond" w:hAnsi="Garamond"/>
          <w:b/>
          <w:bCs/>
          <w:sz w:val="20"/>
          <w:szCs w:val="20"/>
        </w:rPr>
        <w:t xml:space="preserve">students in the GC Political Science Department for conference travel, conference registration, research materials (books and reports), </w:t>
      </w:r>
      <w:r w:rsidR="00F32136">
        <w:rPr>
          <w:rFonts w:ascii="Garamond" w:hAnsi="Garamond"/>
          <w:b/>
          <w:bCs/>
          <w:sz w:val="20"/>
          <w:szCs w:val="20"/>
        </w:rPr>
        <w:t xml:space="preserve">and </w:t>
      </w:r>
      <w:r w:rsidRPr="00C357B0">
        <w:rPr>
          <w:rFonts w:ascii="Garamond" w:hAnsi="Garamond"/>
          <w:b/>
          <w:bCs/>
          <w:sz w:val="20"/>
          <w:szCs w:val="20"/>
        </w:rPr>
        <w:t>research costs (access to databases and software, statistics). Priority will be given to conference funding</w:t>
      </w:r>
      <w:r w:rsidR="00BC6318" w:rsidRPr="00C357B0">
        <w:rPr>
          <w:rFonts w:ascii="Garamond" w:hAnsi="Garamond"/>
          <w:b/>
          <w:bCs/>
          <w:sz w:val="20"/>
          <w:szCs w:val="20"/>
        </w:rPr>
        <w:t>,</w:t>
      </w:r>
      <w:r w:rsidRPr="00C357B0">
        <w:rPr>
          <w:rFonts w:ascii="Garamond" w:hAnsi="Garamond"/>
          <w:b/>
          <w:bCs/>
          <w:sz w:val="20"/>
          <w:szCs w:val="20"/>
        </w:rPr>
        <w:t xml:space="preserve"> but graduate students may apply for research</w:t>
      </w:r>
      <w:r w:rsidR="00BC6318" w:rsidRPr="00C357B0">
        <w:rPr>
          <w:rFonts w:ascii="Garamond" w:hAnsi="Garamond"/>
          <w:b/>
          <w:bCs/>
          <w:sz w:val="20"/>
          <w:szCs w:val="20"/>
        </w:rPr>
        <w:t xml:space="preserve"> related</w:t>
      </w:r>
      <w:r w:rsidRPr="00C357B0">
        <w:rPr>
          <w:rFonts w:ascii="Garamond" w:hAnsi="Garamond"/>
          <w:b/>
          <w:bCs/>
          <w:sz w:val="20"/>
          <w:szCs w:val="20"/>
        </w:rPr>
        <w:t xml:space="preserve"> costs. Research related funding should be used during the 2021</w:t>
      </w:r>
      <w:r w:rsidR="00CE1613" w:rsidRPr="00C357B0">
        <w:rPr>
          <w:rFonts w:ascii="Garamond" w:hAnsi="Garamond"/>
          <w:b/>
          <w:bCs/>
          <w:sz w:val="20"/>
          <w:szCs w:val="20"/>
        </w:rPr>
        <w:t xml:space="preserve"> r</w:t>
      </w:r>
      <w:r w:rsidRPr="00C357B0">
        <w:rPr>
          <w:rFonts w:ascii="Garamond" w:hAnsi="Garamond"/>
          <w:b/>
          <w:bCs/>
          <w:sz w:val="20"/>
          <w:szCs w:val="20"/>
        </w:rPr>
        <w:t>esearch season extending from June 1</w:t>
      </w:r>
      <w:r w:rsidR="00CE1613" w:rsidRPr="00C357B0">
        <w:rPr>
          <w:rFonts w:ascii="Garamond" w:hAnsi="Garamond"/>
          <w:b/>
          <w:bCs/>
          <w:sz w:val="20"/>
          <w:szCs w:val="20"/>
        </w:rPr>
        <w:t>-</w:t>
      </w:r>
      <w:r w:rsidRPr="00C357B0">
        <w:rPr>
          <w:rFonts w:ascii="Garamond" w:hAnsi="Garamond"/>
          <w:b/>
          <w:bCs/>
          <w:sz w:val="20"/>
          <w:szCs w:val="20"/>
        </w:rPr>
        <w:t xml:space="preserve"> </w:t>
      </w:r>
      <w:r w:rsidR="00CE1613" w:rsidRPr="00C357B0">
        <w:rPr>
          <w:rFonts w:ascii="Garamond" w:hAnsi="Garamond"/>
          <w:b/>
          <w:bCs/>
          <w:sz w:val="20"/>
          <w:szCs w:val="20"/>
        </w:rPr>
        <w:t>December 31,</w:t>
      </w:r>
      <w:r w:rsidRPr="00C357B0">
        <w:rPr>
          <w:rFonts w:ascii="Garamond" w:hAnsi="Garamond"/>
          <w:b/>
          <w:bCs/>
          <w:sz w:val="20"/>
          <w:szCs w:val="20"/>
        </w:rPr>
        <w:t xml:space="preserve"> 202</w:t>
      </w:r>
      <w:r w:rsidR="00CE1613" w:rsidRPr="00C357B0">
        <w:rPr>
          <w:rFonts w:ascii="Garamond" w:hAnsi="Garamond"/>
          <w:b/>
          <w:bCs/>
          <w:sz w:val="20"/>
          <w:szCs w:val="20"/>
        </w:rPr>
        <w:t>1</w:t>
      </w:r>
      <w:r w:rsidR="00AE22AC" w:rsidRPr="00C357B0">
        <w:rPr>
          <w:rFonts w:ascii="Garamond" w:hAnsi="Garamond"/>
          <w:b/>
          <w:bCs/>
          <w:sz w:val="20"/>
          <w:szCs w:val="20"/>
        </w:rPr>
        <w:t xml:space="preserve">. </w:t>
      </w:r>
    </w:p>
    <w:p w14:paraId="2056F7DF" w14:textId="436FEBFF" w:rsidR="00E05DAC" w:rsidRPr="00C357B0" w:rsidRDefault="00E05DAC" w:rsidP="00E05DAC">
      <w:pPr>
        <w:rPr>
          <w:rFonts w:ascii="Garamond" w:hAnsi="Garamond"/>
          <w:b/>
          <w:bCs/>
          <w:sz w:val="20"/>
          <w:szCs w:val="20"/>
        </w:rPr>
      </w:pPr>
    </w:p>
    <w:p w14:paraId="37BD6224" w14:textId="3EF7456D" w:rsidR="00E05DAC" w:rsidRPr="00C357B0" w:rsidRDefault="00E05DAC" w:rsidP="00E05DAC">
      <w:pPr>
        <w:rPr>
          <w:rFonts w:ascii="Garamond" w:hAnsi="Garamond"/>
          <w:b/>
          <w:bCs/>
          <w:i/>
          <w:iCs/>
          <w:sz w:val="20"/>
          <w:szCs w:val="20"/>
        </w:rPr>
      </w:pPr>
      <w:r w:rsidRPr="00C357B0">
        <w:rPr>
          <w:rFonts w:ascii="Garamond" w:hAnsi="Garamond"/>
          <w:b/>
          <w:bCs/>
          <w:i/>
          <w:iCs/>
          <w:sz w:val="20"/>
          <w:szCs w:val="20"/>
        </w:rPr>
        <w:t xml:space="preserve">The 2021 grants are generously supported by graduates of the Political Science Department at the CUNY Graduate Center. </w:t>
      </w:r>
    </w:p>
    <w:p w14:paraId="2F2F2A56" w14:textId="3F77E083" w:rsidR="00E05DAC" w:rsidRPr="00C357B0" w:rsidRDefault="00E05DAC" w:rsidP="00E05DAC">
      <w:pPr>
        <w:rPr>
          <w:rFonts w:ascii="Garamond" w:hAnsi="Garamond"/>
          <w:b/>
          <w:bCs/>
          <w:i/>
          <w:iCs/>
          <w:sz w:val="20"/>
          <w:szCs w:val="20"/>
        </w:rPr>
      </w:pPr>
    </w:p>
    <w:p w14:paraId="74ECCF10" w14:textId="3049592C" w:rsidR="00E05DAC" w:rsidRPr="00C357B0" w:rsidRDefault="00E05DAC" w:rsidP="00E05DAC">
      <w:pPr>
        <w:rPr>
          <w:rFonts w:ascii="Garamond" w:hAnsi="Garamond"/>
          <w:b/>
          <w:bCs/>
          <w:sz w:val="20"/>
          <w:szCs w:val="20"/>
        </w:rPr>
      </w:pPr>
      <w:r w:rsidRPr="00C357B0">
        <w:rPr>
          <w:rFonts w:ascii="Garamond" w:hAnsi="Garamond"/>
          <w:b/>
          <w:bCs/>
          <w:sz w:val="20"/>
          <w:szCs w:val="20"/>
        </w:rPr>
        <w:t>To apply, graduate students must submi</w:t>
      </w:r>
      <w:r w:rsidR="0066534E" w:rsidRPr="00C357B0">
        <w:rPr>
          <w:rFonts w:ascii="Garamond" w:hAnsi="Garamond"/>
          <w:b/>
          <w:bCs/>
          <w:sz w:val="20"/>
          <w:szCs w:val="20"/>
        </w:rPr>
        <w:t>t:</w:t>
      </w:r>
    </w:p>
    <w:p w14:paraId="08EEB00D" w14:textId="0521898E" w:rsidR="0066534E" w:rsidRPr="00C357B0" w:rsidRDefault="0066534E" w:rsidP="0066534E">
      <w:pPr>
        <w:pStyle w:val="ListParagraph"/>
        <w:numPr>
          <w:ilvl w:val="0"/>
          <w:numId w:val="1"/>
        </w:numPr>
        <w:rPr>
          <w:rFonts w:ascii="Garamond" w:hAnsi="Garamond"/>
          <w:b/>
          <w:bCs/>
          <w:sz w:val="20"/>
          <w:szCs w:val="20"/>
        </w:rPr>
      </w:pPr>
      <w:r w:rsidRPr="00C357B0">
        <w:rPr>
          <w:rFonts w:ascii="Garamond" w:hAnsi="Garamond"/>
          <w:b/>
          <w:bCs/>
          <w:sz w:val="20"/>
          <w:szCs w:val="20"/>
        </w:rPr>
        <w:t xml:space="preserve">Application Cover Sheet </w:t>
      </w:r>
    </w:p>
    <w:p w14:paraId="590805E2" w14:textId="72A6AF0D" w:rsidR="00F32136" w:rsidRPr="00F32136" w:rsidRDefault="0066534E" w:rsidP="00F32136">
      <w:pPr>
        <w:pStyle w:val="ListParagraph"/>
        <w:numPr>
          <w:ilvl w:val="0"/>
          <w:numId w:val="1"/>
        </w:numPr>
        <w:rPr>
          <w:rFonts w:ascii="Garamond" w:hAnsi="Garamond"/>
          <w:b/>
          <w:bCs/>
          <w:sz w:val="20"/>
          <w:szCs w:val="20"/>
        </w:rPr>
      </w:pPr>
      <w:r w:rsidRPr="00C357B0">
        <w:rPr>
          <w:rFonts w:ascii="Garamond" w:hAnsi="Garamond"/>
          <w:b/>
          <w:bCs/>
          <w:sz w:val="20"/>
          <w:szCs w:val="20"/>
        </w:rPr>
        <w:t xml:space="preserve">Research Statement </w:t>
      </w:r>
      <w:r w:rsidR="00F32136">
        <w:rPr>
          <w:rFonts w:ascii="Garamond" w:hAnsi="Garamond"/>
          <w:b/>
          <w:bCs/>
          <w:sz w:val="20"/>
          <w:szCs w:val="20"/>
        </w:rPr>
        <w:t>(no more than 500 words)</w:t>
      </w:r>
    </w:p>
    <w:p w14:paraId="7CE80340" w14:textId="7F9674D6" w:rsidR="0066534E" w:rsidRPr="00C357B0" w:rsidRDefault="0066534E" w:rsidP="0066534E">
      <w:pPr>
        <w:pStyle w:val="ListParagraph"/>
        <w:numPr>
          <w:ilvl w:val="0"/>
          <w:numId w:val="1"/>
        </w:numPr>
        <w:rPr>
          <w:rFonts w:ascii="Garamond" w:hAnsi="Garamond"/>
          <w:b/>
          <w:bCs/>
          <w:sz w:val="20"/>
          <w:szCs w:val="20"/>
        </w:rPr>
      </w:pPr>
      <w:r w:rsidRPr="00C357B0">
        <w:rPr>
          <w:rFonts w:ascii="Garamond" w:hAnsi="Garamond"/>
          <w:b/>
          <w:bCs/>
          <w:sz w:val="20"/>
          <w:szCs w:val="20"/>
        </w:rPr>
        <w:t>A current Curriculum Vitae</w:t>
      </w:r>
    </w:p>
    <w:p w14:paraId="2CE02690" w14:textId="77777777" w:rsidR="0066534E" w:rsidRPr="00C357B0" w:rsidRDefault="0066534E" w:rsidP="0066534E">
      <w:pPr>
        <w:rPr>
          <w:rFonts w:ascii="Garamond" w:hAnsi="Garamond"/>
          <w:b/>
          <w:bCs/>
          <w:sz w:val="20"/>
          <w:szCs w:val="20"/>
        </w:rPr>
      </w:pPr>
    </w:p>
    <w:p w14:paraId="331700EF" w14:textId="126F951E" w:rsidR="00F32136" w:rsidRPr="00F32136" w:rsidRDefault="00F32136" w:rsidP="00F32136">
      <w:pPr>
        <w:pStyle w:val="ListParagraph"/>
        <w:numPr>
          <w:ilvl w:val="0"/>
          <w:numId w:val="10"/>
        </w:numPr>
        <w:rPr>
          <w:rFonts w:ascii="Garamond" w:hAnsi="Garamond"/>
          <w:b/>
          <w:bCs/>
          <w:sz w:val="20"/>
          <w:szCs w:val="20"/>
        </w:rPr>
      </w:pPr>
      <w:r>
        <w:rPr>
          <w:rFonts w:ascii="Garamond" w:hAnsi="Garamond"/>
          <w:b/>
          <w:bCs/>
          <w:sz w:val="20"/>
          <w:szCs w:val="20"/>
        </w:rPr>
        <w:t>The research statement should include a</w:t>
      </w:r>
      <w:r w:rsidRPr="00F32136">
        <w:rPr>
          <w:rFonts w:ascii="Garamond" w:hAnsi="Garamond"/>
          <w:b/>
          <w:bCs/>
          <w:sz w:val="20"/>
          <w:szCs w:val="20"/>
        </w:rPr>
        <w:t xml:space="preserve"> clear, concise description of the event, including what the student intends to do there, why the event is the best venue for the activity, and why the travel is relevant to the student’s research and/or professional development.</w:t>
      </w:r>
    </w:p>
    <w:p w14:paraId="55B78EBD" w14:textId="202BF4CB" w:rsidR="00F32136" w:rsidRDefault="00F32136" w:rsidP="002A7F6B">
      <w:pPr>
        <w:pStyle w:val="ListParagraph"/>
        <w:rPr>
          <w:rFonts w:ascii="Garamond" w:hAnsi="Garamond"/>
          <w:b/>
          <w:bCs/>
          <w:sz w:val="20"/>
          <w:szCs w:val="20"/>
        </w:rPr>
      </w:pPr>
    </w:p>
    <w:p w14:paraId="26BCFA73" w14:textId="4A0D4455" w:rsidR="0066534E" w:rsidRPr="00C357B0" w:rsidRDefault="0066534E" w:rsidP="006A223A">
      <w:pPr>
        <w:pStyle w:val="ListParagraph"/>
        <w:numPr>
          <w:ilvl w:val="0"/>
          <w:numId w:val="10"/>
        </w:numPr>
        <w:rPr>
          <w:rFonts w:ascii="Garamond" w:hAnsi="Garamond"/>
          <w:b/>
          <w:bCs/>
          <w:sz w:val="20"/>
          <w:szCs w:val="20"/>
        </w:rPr>
      </w:pPr>
      <w:r w:rsidRPr="00C357B0">
        <w:rPr>
          <w:rFonts w:ascii="Garamond" w:hAnsi="Garamond"/>
          <w:b/>
          <w:bCs/>
          <w:sz w:val="20"/>
          <w:szCs w:val="20"/>
        </w:rPr>
        <w:t xml:space="preserve">Grantees will be required to submit an exit survey with receipts </w:t>
      </w:r>
      <w:r w:rsidR="00CE1613" w:rsidRPr="00C357B0">
        <w:rPr>
          <w:rFonts w:ascii="Garamond" w:hAnsi="Garamond"/>
          <w:b/>
          <w:bCs/>
          <w:sz w:val="20"/>
          <w:szCs w:val="20"/>
        </w:rPr>
        <w:t xml:space="preserve">immediately upon purchase of materials or access </w:t>
      </w:r>
      <w:r w:rsidRPr="00C357B0">
        <w:rPr>
          <w:rFonts w:ascii="Garamond" w:hAnsi="Garamond"/>
          <w:b/>
          <w:bCs/>
          <w:sz w:val="20"/>
          <w:szCs w:val="20"/>
        </w:rPr>
        <w:t xml:space="preserve">or proof of attendance within two weeks of an event. </w:t>
      </w:r>
      <w:r w:rsidR="00C357B0" w:rsidRPr="00C357B0">
        <w:rPr>
          <w:rFonts w:ascii="Garamond" w:hAnsi="Garamond"/>
          <w:b/>
          <w:bCs/>
          <w:sz w:val="20"/>
          <w:szCs w:val="20"/>
        </w:rPr>
        <w:t xml:space="preserve">If awardees are able to provide photographs of participation that they are willing to have published in conjunction with information about the award program, this support is welcome. </w:t>
      </w:r>
    </w:p>
    <w:p w14:paraId="2A8D45B4" w14:textId="08B7D6E5" w:rsidR="0066534E" w:rsidRPr="00C357B0" w:rsidRDefault="0066534E" w:rsidP="0066534E">
      <w:pPr>
        <w:rPr>
          <w:rFonts w:ascii="Garamond" w:hAnsi="Garamond"/>
          <w:b/>
          <w:bCs/>
          <w:sz w:val="20"/>
          <w:szCs w:val="20"/>
        </w:rPr>
      </w:pPr>
    </w:p>
    <w:p w14:paraId="430178CD" w14:textId="77777777" w:rsidR="0066534E" w:rsidRPr="00C357B0" w:rsidRDefault="0066534E" w:rsidP="0066534E">
      <w:pPr>
        <w:rPr>
          <w:rFonts w:ascii="Garamond" w:hAnsi="Garamond"/>
          <w:b/>
          <w:bCs/>
          <w:sz w:val="20"/>
          <w:szCs w:val="20"/>
        </w:rPr>
      </w:pPr>
      <w:r w:rsidRPr="00C357B0">
        <w:rPr>
          <w:rFonts w:ascii="Garamond" w:hAnsi="Garamond"/>
          <w:b/>
          <w:bCs/>
          <w:sz w:val="20"/>
          <w:szCs w:val="20"/>
        </w:rPr>
        <w:t>The following factors will be considered when ranking candidates for grants:</w:t>
      </w:r>
    </w:p>
    <w:p w14:paraId="2DDA83DE" w14:textId="77777777" w:rsidR="0066534E" w:rsidRPr="00C357B0" w:rsidRDefault="0066534E" w:rsidP="0066534E">
      <w:pPr>
        <w:rPr>
          <w:rFonts w:ascii="Garamond" w:hAnsi="Garamond"/>
          <w:b/>
          <w:bCs/>
          <w:sz w:val="20"/>
          <w:szCs w:val="20"/>
        </w:rPr>
      </w:pPr>
    </w:p>
    <w:p w14:paraId="7DC8794E" w14:textId="2F2C870F" w:rsidR="0066534E" w:rsidRPr="00C357B0" w:rsidRDefault="00C357B0" w:rsidP="0066534E">
      <w:pPr>
        <w:numPr>
          <w:ilvl w:val="0"/>
          <w:numId w:val="7"/>
        </w:numPr>
        <w:shd w:val="clear" w:color="auto" w:fill="FFFFFF"/>
        <w:spacing w:before="40"/>
        <w:textAlignment w:val="baseline"/>
        <w:rPr>
          <w:rFonts w:ascii="Garamond" w:eastAsia="Times New Roman" w:hAnsi="Garamond" w:cs="Arial"/>
          <w:b/>
          <w:bCs/>
          <w:i/>
          <w:iCs/>
          <w:color w:val="000000"/>
          <w:sz w:val="20"/>
          <w:szCs w:val="20"/>
        </w:rPr>
      </w:pPr>
      <w:r w:rsidRPr="00C357B0">
        <w:rPr>
          <w:rFonts w:ascii="Garamond" w:eastAsia="Times New Roman" w:hAnsi="Garamond" w:cs="Arial"/>
          <w:b/>
          <w:bCs/>
          <w:i/>
          <w:iCs/>
          <w:color w:val="000000"/>
          <w:sz w:val="20"/>
          <w:szCs w:val="20"/>
        </w:rPr>
        <w:t xml:space="preserve">Conference </w:t>
      </w:r>
      <w:r w:rsidR="0066534E" w:rsidRPr="00C357B0">
        <w:rPr>
          <w:rFonts w:ascii="Garamond" w:eastAsia="Times New Roman" w:hAnsi="Garamond" w:cs="Arial"/>
          <w:b/>
          <w:bCs/>
          <w:i/>
          <w:iCs/>
          <w:color w:val="000000"/>
          <w:sz w:val="20"/>
          <w:szCs w:val="20"/>
        </w:rPr>
        <w:t>Participation </w:t>
      </w:r>
    </w:p>
    <w:p w14:paraId="0EE2AEE8" w14:textId="77777777" w:rsidR="0066534E" w:rsidRPr="00C357B0" w:rsidRDefault="0066534E" w:rsidP="0066534E">
      <w:pPr>
        <w:shd w:val="clear" w:color="auto" w:fill="FFFFFF"/>
        <w:ind w:left="720"/>
        <w:rPr>
          <w:rFonts w:ascii="Garamond" w:eastAsia="Times New Roman" w:hAnsi="Garamond" w:cs="Times New Roman"/>
          <w:b/>
          <w:bCs/>
          <w:color w:val="000000"/>
          <w:sz w:val="20"/>
          <w:szCs w:val="20"/>
        </w:rPr>
      </w:pPr>
      <w:r w:rsidRPr="00C357B0">
        <w:rPr>
          <w:rFonts w:ascii="Garamond" w:eastAsia="Times New Roman" w:hAnsi="Garamond" w:cs="Arial"/>
          <w:b/>
          <w:bCs/>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295CC0A4" w14:textId="77777777" w:rsidR="0066534E" w:rsidRPr="00C357B0" w:rsidRDefault="0066534E" w:rsidP="0066534E">
      <w:pPr>
        <w:shd w:val="clear" w:color="auto" w:fill="FFFFFF"/>
        <w:ind w:left="720"/>
        <w:rPr>
          <w:rFonts w:ascii="Garamond" w:eastAsia="Times New Roman" w:hAnsi="Garamond" w:cs="Times New Roman"/>
          <w:b/>
          <w:bCs/>
          <w:color w:val="000000"/>
          <w:sz w:val="20"/>
          <w:szCs w:val="20"/>
        </w:rPr>
      </w:pPr>
      <w:r w:rsidRPr="00C357B0">
        <w:rPr>
          <w:rFonts w:ascii="Garamond" w:eastAsia="Times New Roman" w:hAnsi="Garamond" w:cs="Times New Roman"/>
          <w:b/>
          <w:bCs/>
          <w:color w:val="000000"/>
          <w:sz w:val="20"/>
          <w:szCs w:val="20"/>
        </w:rPr>
        <w:t> </w:t>
      </w:r>
    </w:p>
    <w:p w14:paraId="66571C8E" w14:textId="77777777" w:rsidR="0066534E" w:rsidRPr="00C357B0" w:rsidRDefault="0066534E" w:rsidP="0066534E">
      <w:pPr>
        <w:numPr>
          <w:ilvl w:val="0"/>
          <w:numId w:val="8"/>
        </w:numPr>
        <w:shd w:val="clear" w:color="auto" w:fill="FFFFFF"/>
        <w:textAlignment w:val="baseline"/>
        <w:rPr>
          <w:rFonts w:ascii="Garamond" w:eastAsia="Times New Roman" w:hAnsi="Garamond" w:cs="Arial"/>
          <w:b/>
          <w:bCs/>
          <w:i/>
          <w:iCs/>
          <w:color w:val="000000"/>
          <w:sz w:val="20"/>
          <w:szCs w:val="20"/>
        </w:rPr>
      </w:pPr>
      <w:r w:rsidRPr="00C357B0">
        <w:rPr>
          <w:rFonts w:ascii="Garamond" w:eastAsia="Times New Roman" w:hAnsi="Garamond" w:cs="Arial"/>
          <w:b/>
          <w:bCs/>
          <w:i/>
          <w:iCs/>
          <w:color w:val="000000"/>
          <w:sz w:val="20"/>
          <w:szCs w:val="20"/>
        </w:rPr>
        <w:t>Scholarship</w:t>
      </w:r>
    </w:p>
    <w:p w14:paraId="36EF70A4" w14:textId="77777777" w:rsidR="0066534E" w:rsidRPr="00C357B0" w:rsidRDefault="0066534E" w:rsidP="0066534E">
      <w:pPr>
        <w:shd w:val="clear" w:color="auto" w:fill="FFFFFF"/>
        <w:spacing w:after="320"/>
        <w:ind w:left="720"/>
        <w:rPr>
          <w:rFonts w:ascii="Garamond" w:eastAsia="Times New Roman" w:hAnsi="Garamond" w:cs="Times New Roman"/>
          <w:b/>
          <w:bCs/>
          <w:color w:val="000000"/>
          <w:sz w:val="20"/>
          <w:szCs w:val="20"/>
        </w:rPr>
      </w:pPr>
      <w:r w:rsidRPr="00C357B0">
        <w:rPr>
          <w:rFonts w:ascii="Garamond" w:eastAsia="Times New Roman" w:hAnsi="Garamond" w:cs="Arial"/>
          <w:b/>
          <w:bCs/>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AC1237D" w14:textId="77777777" w:rsidR="0066534E" w:rsidRPr="00C357B0" w:rsidRDefault="0066534E" w:rsidP="0066534E">
      <w:pPr>
        <w:numPr>
          <w:ilvl w:val="0"/>
          <w:numId w:val="9"/>
        </w:numPr>
        <w:shd w:val="clear" w:color="auto" w:fill="FFFFFF"/>
        <w:textAlignment w:val="baseline"/>
        <w:rPr>
          <w:rFonts w:ascii="Garamond" w:eastAsia="Times New Roman" w:hAnsi="Garamond" w:cs="Arial"/>
          <w:b/>
          <w:bCs/>
          <w:i/>
          <w:iCs/>
          <w:color w:val="333333"/>
          <w:sz w:val="20"/>
          <w:szCs w:val="20"/>
        </w:rPr>
      </w:pPr>
      <w:r w:rsidRPr="00C357B0">
        <w:rPr>
          <w:rFonts w:ascii="Garamond" w:eastAsia="Times New Roman" w:hAnsi="Garamond" w:cs="Arial"/>
          <w:b/>
          <w:bCs/>
          <w:i/>
          <w:iCs/>
          <w:color w:val="333333"/>
          <w:sz w:val="20"/>
          <w:szCs w:val="20"/>
        </w:rPr>
        <w:t>Professional Development</w:t>
      </w:r>
    </w:p>
    <w:p w14:paraId="58492607" w14:textId="25362363" w:rsidR="0066534E" w:rsidRPr="00C357B0" w:rsidRDefault="0066534E" w:rsidP="006A223A">
      <w:pPr>
        <w:shd w:val="clear" w:color="auto" w:fill="FFFFFF"/>
        <w:ind w:left="720"/>
        <w:rPr>
          <w:rFonts w:ascii="Garamond" w:eastAsia="Times New Roman" w:hAnsi="Garamond" w:cs="Times New Roman"/>
          <w:b/>
          <w:bCs/>
          <w:color w:val="000000"/>
          <w:sz w:val="20"/>
          <w:szCs w:val="20"/>
        </w:rPr>
      </w:pPr>
      <w:r w:rsidRPr="00C357B0">
        <w:rPr>
          <w:rFonts w:ascii="Garamond" w:eastAsia="Times New Roman" w:hAnsi="Garamond" w:cs="Arial"/>
          <w:b/>
          <w:bCs/>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28F85B31" w14:textId="77777777" w:rsidR="006A223A" w:rsidRPr="00C357B0" w:rsidRDefault="006A223A" w:rsidP="006A223A">
      <w:pPr>
        <w:shd w:val="clear" w:color="auto" w:fill="FFFFFF"/>
        <w:ind w:left="720"/>
        <w:rPr>
          <w:rFonts w:ascii="Garamond" w:eastAsia="Times New Roman" w:hAnsi="Garamond" w:cs="Times New Roman"/>
          <w:b/>
          <w:bCs/>
          <w:color w:val="000000"/>
          <w:sz w:val="20"/>
          <w:szCs w:val="20"/>
        </w:rPr>
      </w:pPr>
    </w:p>
    <w:p w14:paraId="6DCE2C08" w14:textId="7E5C34B9" w:rsidR="00CE1613" w:rsidRPr="00C357B0" w:rsidRDefault="0066534E" w:rsidP="0066534E">
      <w:pPr>
        <w:spacing w:after="240"/>
        <w:rPr>
          <w:rFonts w:ascii="Garamond" w:eastAsia="Times New Roman" w:hAnsi="Garamond" w:cs="Times New Roman"/>
          <w:b/>
          <w:bCs/>
          <w:sz w:val="20"/>
          <w:szCs w:val="20"/>
        </w:rPr>
      </w:pPr>
      <w:r w:rsidRPr="00C357B0">
        <w:rPr>
          <w:rFonts w:ascii="Garamond" w:eastAsia="Times New Roman" w:hAnsi="Garamond" w:cs="Times New Roman"/>
          <w:b/>
          <w:bCs/>
          <w:sz w:val="20"/>
          <w:szCs w:val="20"/>
        </w:rPr>
        <w:t xml:space="preserve">Deadline: Applications must be received by </w:t>
      </w:r>
      <w:r w:rsidR="009152D8" w:rsidRPr="00C357B0">
        <w:rPr>
          <w:rFonts w:ascii="Garamond" w:eastAsia="Times New Roman" w:hAnsi="Garamond" w:cs="Times New Roman"/>
          <w:b/>
          <w:bCs/>
          <w:sz w:val="20"/>
          <w:szCs w:val="20"/>
        </w:rPr>
        <w:t xml:space="preserve">April </w:t>
      </w:r>
      <w:r w:rsidRPr="00C357B0">
        <w:rPr>
          <w:rFonts w:ascii="Garamond" w:eastAsia="Times New Roman" w:hAnsi="Garamond" w:cs="Times New Roman"/>
          <w:b/>
          <w:bCs/>
          <w:sz w:val="20"/>
          <w:szCs w:val="20"/>
        </w:rPr>
        <w:t>1</w:t>
      </w:r>
      <w:r w:rsidR="002A7F6B">
        <w:rPr>
          <w:rFonts w:ascii="Garamond" w:eastAsia="Times New Roman" w:hAnsi="Garamond" w:cs="Times New Roman"/>
          <w:b/>
          <w:bCs/>
          <w:sz w:val="20"/>
          <w:szCs w:val="20"/>
        </w:rPr>
        <w:t>5</w:t>
      </w:r>
      <w:r w:rsidRPr="00C357B0">
        <w:rPr>
          <w:rFonts w:ascii="Garamond" w:eastAsia="Times New Roman" w:hAnsi="Garamond" w:cs="Times New Roman"/>
          <w:b/>
          <w:bCs/>
          <w:sz w:val="20"/>
          <w:szCs w:val="20"/>
        </w:rPr>
        <w:t>, 2021</w:t>
      </w:r>
      <w:r w:rsidR="009D6AE0">
        <w:rPr>
          <w:rFonts w:ascii="Garamond" w:eastAsia="Times New Roman" w:hAnsi="Garamond" w:cs="Times New Roman"/>
          <w:b/>
          <w:bCs/>
          <w:sz w:val="20"/>
          <w:szCs w:val="20"/>
        </w:rPr>
        <w:t xml:space="preserve"> to </w:t>
      </w:r>
      <w:hyperlink r:id="rId7" w:history="1">
        <w:r w:rsidR="009D6AE0" w:rsidRPr="003F39E4">
          <w:rPr>
            <w:rStyle w:val="Hyperlink"/>
            <w:rFonts w:ascii="Garamond" w:eastAsia="Times New Roman" w:hAnsi="Garamond" w:cs="Times New Roman"/>
            <w:b/>
            <w:bCs/>
            <w:sz w:val="20"/>
            <w:szCs w:val="20"/>
          </w:rPr>
          <w:t>GCPSalum@gmail.com</w:t>
        </w:r>
      </w:hyperlink>
      <w:r w:rsidR="009D6AE0">
        <w:rPr>
          <w:rFonts w:ascii="Garamond" w:eastAsia="Times New Roman" w:hAnsi="Garamond" w:cs="Times New Roman"/>
          <w:b/>
          <w:bCs/>
          <w:sz w:val="20"/>
          <w:szCs w:val="20"/>
        </w:rPr>
        <w:t xml:space="preserve">. </w:t>
      </w:r>
      <w:bookmarkStart w:id="0" w:name="_GoBack"/>
      <w:bookmarkEnd w:id="0"/>
    </w:p>
    <w:p w14:paraId="0FBBD421" w14:textId="6967DCC2" w:rsidR="0066534E" w:rsidRPr="00C357B0" w:rsidRDefault="0066534E" w:rsidP="00CE1613">
      <w:pPr>
        <w:spacing w:after="240"/>
        <w:rPr>
          <w:rFonts w:ascii="Garamond" w:eastAsia="Times New Roman" w:hAnsi="Garamond" w:cs="Times New Roman"/>
          <w:b/>
          <w:bCs/>
          <w:sz w:val="20"/>
          <w:szCs w:val="20"/>
        </w:rPr>
      </w:pPr>
      <w:r w:rsidRPr="00C357B0">
        <w:rPr>
          <w:rFonts w:ascii="Garamond" w:eastAsia="Times New Roman" w:hAnsi="Garamond" w:cs="Arial"/>
          <w:b/>
          <w:bCs/>
          <w:color w:val="000000"/>
          <w:sz w:val="20"/>
          <w:szCs w:val="20"/>
        </w:rPr>
        <w:t xml:space="preserve">Notifications will occur on </w:t>
      </w:r>
      <w:r w:rsidR="009152D8" w:rsidRPr="00C357B0">
        <w:rPr>
          <w:rFonts w:ascii="Garamond" w:eastAsia="Times New Roman" w:hAnsi="Garamond" w:cs="Arial"/>
          <w:b/>
          <w:bCs/>
          <w:color w:val="000000"/>
          <w:sz w:val="20"/>
          <w:szCs w:val="20"/>
        </w:rPr>
        <w:t xml:space="preserve">May </w:t>
      </w:r>
      <w:r w:rsidRPr="00C357B0">
        <w:rPr>
          <w:rFonts w:ascii="Garamond" w:eastAsia="Times New Roman" w:hAnsi="Garamond" w:cs="Arial"/>
          <w:b/>
          <w:bCs/>
          <w:color w:val="000000"/>
          <w:sz w:val="20"/>
          <w:szCs w:val="20"/>
        </w:rPr>
        <w:t>15</w:t>
      </w:r>
      <w:r w:rsidR="009152D8" w:rsidRPr="00C357B0">
        <w:rPr>
          <w:rFonts w:ascii="Garamond" w:eastAsia="Times New Roman" w:hAnsi="Garamond" w:cs="Arial"/>
          <w:b/>
          <w:bCs/>
          <w:color w:val="000000"/>
          <w:sz w:val="20"/>
          <w:szCs w:val="20"/>
        </w:rPr>
        <w:t xml:space="preserve">. Awardees will be asked to accept funding by June 1. </w:t>
      </w:r>
    </w:p>
    <w:p w14:paraId="3E39F1EB" w14:textId="33124D3C" w:rsidR="006A223A" w:rsidRPr="00C357B0" w:rsidRDefault="006A223A" w:rsidP="006A223A">
      <w:pPr>
        <w:pStyle w:val="NormalWeb"/>
        <w:spacing w:before="0" w:beforeAutospacing="0" w:after="0" w:afterAutospacing="0"/>
        <w:jc w:val="center"/>
        <w:textAlignment w:val="baseline"/>
        <w:rPr>
          <w:rFonts w:ascii="Garamond" w:hAnsi="Garamond" w:cs="Arial"/>
          <w:b/>
          <w:bCs/>
          <w:color w:val="0070C0"/>
          <w:sz w:val="22"/>
          <w:szCs w:val="22"/>
        </w:rPr>
      </w:pPr>
      <w:r w:rsidRPr="00C357B0">
        <w:rPr>
          <w:rFonts w:ascii="Garamond" w:hAnsi="Garamond" w:cs="Arial"/>
          <w:b/>
          <w:bCs/>
          <w:color w:val="0070C0"/>
          <w:sz w:val="22"/>
          <w:szCs w:val="22"/>
        </w:rPr>
        <w:lastRenderedPageBreak/>
        <w:t xml:space="preserve">Political Science GC Alumni </w:t>
      </w:r>
      <w:r w:rsidR="009152D8" w:rsidRPr="00C357B0">
        <w:rPr>
          <w:rFonts w:ascii="Garamond" w:hAnsi="Garamond" w:cs="Arial"/>
          <w:b/>
          <w:bCs/>
          <w:color w:val="0070C0"/>
          <w:sz w:val="22"/>
          <w:szCs w:val="22"/>
        </w:rPr>
        <w:t>Pay It Forward Award</w:t>
      </w:r>
    </w:p>
    <w:p w14:paraId="3B4A5E5F" w14:textId="76819850" w:rsidR="006A223A" w:rsidRPr="00C357B0" w:rsidRDefault="006A223A" w:rsidP="006A223A">
      <w:pPr>
        <w:pStyle w:val="NormalWeb"/>
        <w:spacing w:before="0" w:beforeAutospacing="0" w:after="0" w:afterAutospacing="0"/>
        <w:jc w:val="center"/>
        <w:textAlignment w:val="baseline"/>
        <w:rPr>
          <w:rFonts w:ascii="Garamond" w:hAnsi="Garamond" w:cs="Arial"/>
          <w:b/>
          <w:bCs/>
          <w:color w:val="0070C0"/>
          <w:sz w:val="20"/>
          <w:szCs w:val="20"/>
        </w:rPr>
      </w:pPr>
      <w:r w:rsidRPr="00C357B0">
        <w:rPr>
          <w:rFonts w:ascii="Garamond" w:hAnsi="Garamond" w:cs="Arial"/>
          <w:b/>
          <w:bCs/>
          <w:color w:val="0070C0"/>
          <w:sz w:val="20"/>
          <w:szCs w:val="20"/>
        </w:rPr>
        <w:t xml:space="preserve">APPLICATION COVER SHEET </w:t>
      </w:r>
    </w:p>
    <w:p w14:paraId="64BD3A0F" w14:textId="2FF810AA" w:rsidR="0027097C" w:rsidRPr="00C357B0" w:rsidRDefault="0027097C" w:rsidP="006A223A">
      <w:pPr>
        <w:pStyle w:val="NormalWeb"/>
        <w:spacing w:before="0" w:beforeAutospacing="0" w:after="0" w:afterAutospacing="0"/>
        <w:jc w:val="center"/>
        <w:textAlignment w:val="baseline"/>
        <w:rPr>
          <w:rFonts w:ascii="Garamond" w:hAnsi="Garamond" w:cs="Arial"/>
          <w:b/>
          <w:bCs/>
          <w:color w:val="0070C0"/>
          <w:sz w:val="22"/>
          <w:szCs w:val="22"/>
        </w:rPr>
      </w:pPr>
      <w:r w:rsidRPr="00C357B0">
        <w:rPr>
          <w:rFonts w:ascii="Garamond" w:hAnsi="Garamond" w:cs="Arial"/>
          <w:b/>
          <w:bCs/>
          <w:color w:val="0070C0"/>
          <w:sz w:val="22"/>
          <w:szCs w:val="22"/>
        </w:rPr>
        <w:t xml:space="preserve">SPRING 2021 </w:t>
      </w:r>
    </w:p>
    <w:p w14:paraId="1C9C2F1C" w14:textId="2EC81460" w:rsidR="006A223A" w:rsidRPr="00C357B0" w:rsidRDefault="006A223A" w:rsidP="006A223A">
      <w:pPr>
        <w:pStyle w:val="NormalWeb"/>
        <w:spacing w:before="0" w:beforeAutospacing="0" w:after="0" w:afterAutospacing="0"/>
        <w:jc w:val="center"/>
        <w:textAlignment w:val="baseline"/>
        <w:rPr>
          <w:rFonts w:ascii="Garamond" w:hAnsi="Garamond" w:cs="Arial"/>
          <w:b/>
          <w:bCs/>
          <w:color w:val="0070C0"/>
          <w:sz w:val="22"/>
          <w:szCs w:val="22"/>
        </w:rPr>
      </w:pPr>
    </w:p>
    <w:p w14:paraId="61B4652F"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 xml:space="preserve">APPLICANT INFORMATION </w:t>
      </w:r>
    </w:p>
    <w:p w14:paraId="27338FA3"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4CC27121" w14:textId="5415165D"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Name:</w:t>
      </w:r>
    </w:p>
    <w:p w14:paraId="4807DC87"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5960B569" w14:textId="70A412B6"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Email Address:</w:t>
      </w:r>
    </w:p>
    <w:p w14:paraId="616ED0FE"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58DD60AD" w14:textId="2ED6A4B9"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Phone Number:</w:t>
      </w:r>
    </w:p>
    <w:p w14:paraId="7B7A23BF" w14:textId="27BDE3FB"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616ADE41" w14:textId="73548A4B"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Current Level:</w:t>
      </w:r>
    </w:p>
    <w:p w14:paraId="0D4A6047"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36AA2CF6" w14:textId="795C2F2C"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Expected Level at Time of Event:</w:t>
      </w:r>
    </w:p>
    <w:p w14:paraId="608AB1B4"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4A9D68CB" w14:textId="48A28F2E"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Expected date (month/year) of the award of your degree:</w:t>
      </w:r>
    </w:p>
    <w:p w14:paraId="1F5BBC6B" w14:textId="72D16A6C"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66ECB422" w14:textId="001A20A8"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0563889A" w14:textId="15F310F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EVENT INFORMATION :</w:t>
      </w:r>
    </w:p>
    <w:p w14:paraId="792551BE"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0FD9FA52" w14:textId="17D61726"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 xml:space="preserve">Name, Location and Organizers of the Event to be attended (please include a URL for the event, if available): </w:t>
      </w:r>
    </w:p>
    <w:p w14:paraId="0B42D111" w14:textId="1D5B3EDD"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38691794" w14:textId="77777777"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p>
    <w:p w14:paraId="3C9559A6" w14:textId="39D626AC" w:rsidR="006A223A" w:rsidRPr="00C357B0" w:rsidRDefault="006A223A" w:rsidP="006A223A">
      <w:pPr>
        <w:pStyle w:val="NormalWeb"/>
        <w:spacing w:before="0" w:beforeAutospacing="0" w:after="0" w:afterAutospacing="0"/>
        <w:textAlignment w:val="baseline"/>
        <w:rPr>
          <w:rFonts w:ascii="Garamond" w:hAnsi="Garamond" w:cs="Arial"/>
          <w:b/>
          <w:bCs/>
          <w:color w:val="0070C0"/>
          <w:sz w:val="22"/>
          <w:szCs w:val="22"/>
        </w:rPr>
      </w:pPr>
      <w:r w:rsidRPr="00C357B0">
        <w:rPr>
          <w:rFonts w:ascii="Garamond" w:hAnsi="Garamond" w:cs="Arial"/>
          <w:b/>
          <w:bCs/>
          <w:color w:val="0070C0"/>
          <w:sz w:val="22"/>
          <w:szCs w:val="22"/>
        </w:rPr>
        <w:t xml:space="preserve">Expected costs for event participation (e.g., registration fees, travel, etc.): </w:t>
      </w:r>
    </w:p>
    <w:p w14:paraId="34377C8A" w14:textId="77777777" w:rsidR="006A223A" w:rsidRPr="00C357B0" w:rsidRDefault="006A223A" w:rsidP="006A223A">
      <w:pPr>
        <w:pStyle w:val="NormalWeb"/>
        <w:shd w:val="clear" w:color="auto" w:fill="FFFFFF"/>
        <w:spacing w:before="0" w:beforeAutospacing="0" w:after="0" w:afterAutospacing="0"/>
        <w:ind w:firstLine="720"/>
        <w:rPr>
          <w:rFonts w:ascii="Garamond" w:hAnsi="Garamond" w:cs="Arial"/>
          <w:b/>
          <w:bCs/>
          <w:i/>
          <w:iCs/>
          <w:color w:val="0070C0"/>
          <w:sz w:val="22"/>
          <w:szCs w:val="22"/>
        </w:rPr>
      </w:pPr>
    </w:p>
    <w:p w14:paraId="6B5E1F6D" w14:textId="77777777" w:rsidR="006A223A" w:rsidRPr="00C357B0" w:rsidRDefault="006A223A" w:rsidP="006A223A">
      <w:pPr>
        <w:pStyle w:val="NormalWeb"/>
        <w:shd w:val="clear" w:color="auto" w:fill="FFFFFF"/>
        <w:spacing w:before="0" w:beforeAutospacing="0" w:after="0" w:afterAutospacing="0"/>
        <w:ind w:firstLine="720"/>
        <w:rPr>
          <w:rFonts w:ascii="Garamond" w:hAnsi="Garamond" w:cs="Arial"/>
          <w:b/>
          <w:bCs/>
          <w:i/>
          <w:iCs/>
          <w:color w:val="0070C0"/>
          <w:sz w:val="22"/>
          <w:szCs w:val="22"/>
        </w:rPr>
      </w:pPr>
    </w:p>
    <w:p w14:paraId="489D064D" w14:textId="4FB19997" w:rsidR="006A223A" w:rsidRPr="00C357B0" w:rsidRDefault="006A223A" w:rsidP="006A223A">
      <w:pPr>
        <w:pStyle w:val="NormalWeb"/>
        <w:shd w:val="clear" w:color="auto" w:fill="FFFFFF"/>
        <w:spacing w:before="0" w:beforeAutospacing="0" w:after="0" w:afterAutospacing="0"/>
        <w:ind w:firstLine="720"/>
        <w:rPr>
          <w:rFonts w:ascii="Garamond" w:hAnsi="Garamond"/>
          <w:b/>
          <w:bCs/>
          <w:color w:val="0070C0"/>
        </w:rPr>
      </w:pPr>
      <w:r w:rsidRPr="00C357B0">
        <w:rPr>
          <w:rFonts w:ascii="Garamond" w:hAnsi="Garamond" w:cs="Arial"/>
          <w:b/>
          <w:bCs/>
          <w:i/>
          <w:iCs/>
          <w:color w:val="0070C0"/>
          <w:sz w:val="22"/>
          <w:szCs w:val="22"/>
        </w:rPr>
        <w:t>If you are giving a presentation, also include:</w:t>
      </w:r>
    </w:p>
    <w:p w14:paraId="4B079F60" w14:textId="117E048F" w:rsidR="006A223A" w:rsidRPr="00C357B0" w:rsidRDefault="006A223A" w:rsidP="006A223A">
      <w:pPr>
        <w:pStyle w:val="NormalWeb"/>
        <w:numPr>
          <w:ilvl w:val="0"/>
          <w:numId w:val="13"/>
        </w:numPr>
        <w:spacing w:before="0" w:beforeAutospacing="0" w:after="0" w:afterAutospacing="0"/>
        <w:ind w:left="1440"/>
        <w:textAlignment w:val="baseline"/>
        <w:rPr>
          <w:rFonts w:ascii="Garamond" w:hAnsi="Garamond" w:cs="Arial"/>
          <w:b/>
          <w:bCs/>
          <w:color w:val="0070C0"/>
          <w:sz w:val="22"/>
          <w:szCs w:val="22"/>
        </w:rPr>
      </w:pPr>
      <w:r w:rsidRPr="00C357B0">
        <w:rPr>
          <w:rFonts w:ascii="Garamond" w:hAnsi="Garamond" w:cs="Arial"/>
          <w:b/>
          <w:bCs/>
          <w:color w:val="0070C0"/>
          <w:sz w:val="22"/>
          <w:szCs w:val="22"/>
        </w:rPr>
        <w:t>Title of panel and paper or poster</w:t>
      </w:r>
      <w:r w:rsidR="00CE1613" w:rsidRPr="00C357B0">
        <w:rPr>
          <w:rFonts w:ascii="Garamond" w:hAnsi="Garamond" w:cs="Arial"/>
          <w:b/>
          <w:bCs/>
          <w:color w:val="0070C0"/>
          <w:sz w:val="22"/>
          <w:szCs w:val="22"/>
        </w:rPr>
        <w:t>:</w:t>
      </w:r>
    </w:p>
    <w:p w14:paraId="2A8199EC" w14:textId="77777777" w:rsidR="00CE1613" w:rsidRPr="00C357B0" w:rsidRDefault="00CE1613" w:rsidP="00CE1613">
      <w:pPr>
        <w:pStyle w:val="NormalWeb"/>
        <w:spacing w:before="0" w:beforeAutospacing="0" w:after="0" w:afterAutospacing="0"/>
        <w:ind w:left="1440"/>
        <w:textAlignment w:val="baseline"/>
        <w:rPr>
          <w:rFonts w:ascii="Garamond" w:hAnsi="Garamond" w:cs="Arial"/>
          <w:b/>
          <w:bCs/>
          <w:color w:val="0070C0"/>
          <w:sz w:val="22"/>
          <w:szCs w:val="22"/>
        </w:rPr>
      </w:pPr>
    </w:p>
    <w:p w14:paraId="7E79F2D3" w14:textId="5F06ED9E" w:rsidR="006A223A" w:rsidRPr="00C357B0" w:rsidRDefault="006A223A" w:rsidP="006A223A">
      <w:pPr>
        <w:pStyle w:val="NormalWeb"/>
        <w:numPr>
          <w:ilvl w:val="0"/>
          <w:numId w:val="13"/>
        </w:numPr>
        <w:spacing w:before="0" w:beforeAutospacing="0" w:after="0" w:afterAutospacing="0"/>
        <w:ind w:left="1440"/>
        <w:textAlignment w:val="baseline"/>
        <w:rPr>
          <w:rFonts w:ascii="Garamond" w:hAnsi="Garamond" w:cs="Arial"/>
          <w:b/>
          <w:bCs/>
          <w:color w:val="0070C0"/>
          <w:sz w:val="22"/>
          <w:szCs w:val="22"/>
        </w:rPr>
      </w:pPr>
      <w:r w:rsidRPr="00C357B0">
        <w:rPr>
          <w:rFonts w:ascii="Garamond" w:hAnsi="Garamond" w:cs="Arial"/>
          <w:b/>
          <w:bCs/>
          <w:color w:val="0070C0"/>
          <w:sz w:val="22"/>
          <w:szCs w:val="22"/>
        </w:rPr>
        <w:t>Type of presentation (paper, co-authored paper, poster, or roundtable)</w:t>
      </w:r>
      <w:r w:rsidR="00CE1613" w:rsidRPr="00C357B0">
        <w:rPr>
          <w:rFonts w:ascii="Garamond" w:hAnsi="Garamond" w:cs="Arial"/>
          <w:b/>
          <w:bCs/>
          <w:color w:val="0070C0"/>
          <w:sz w:val="22"/>
          <w:szCs w:val="22"/>
        </w:rPr>
        <w:t>:</w:t>
      </w:r>
    </w:p>
    <w:p w14:paraId="5F1A9103" w14:textId="77777777" w:rsidR="006A223A" w:rsidRPr="00C357B0" w:rsidRDefault="006A223A" w:rsidP="006A223A">
      <w:pPr>
        <w:pStyle w:val="NormalWeb"/>
        <w:spacing w:before="0" w:beforeAutospacing="0" w:after="0" w:afterAutospacing="0"/>
        <w:ind w:left="1440"/>
        <w:textAlignment w:val="baseline"/>
        <w:rPr>
          <w:rFonts w:ascii="Garamond" w:hAnsi="Garamond" w:cs="Arial"/>
          <w:b/>
          <w:bCs/>
          <w:color w:val="0070C0"/>
          <w:sz w:val="22"/>
          <w:szCs w:val="22"/>
        </w:rPr>
      </w:pPr>
    </w:p>
    <w:p w14:paraId="27657766" w14:textId="77777777" w:rsidR="006A223A" w:rsidRPr="00C357B0" w:rsidRDefault="006A223A" w:rsidP="006A223A">
      <w:pPr>
        <w:pStyle w:val="NormalWeb"/>
        <w:shd w:val="clear" w:color="auto" w:fill="FFFFFF"/>
        <w:spacing w:before="0" w:beforeAutospacing="0" w:after="0" w:afterAutospacing="0"/>
        <w:ind w:left="720"/>
        <w:rPr>
          <w:rFonts w:ascii="Garamond" w:hAnsi="Garamond"/>
          <w:b/>
          <w:bCs/>
          <w:color w:val="0070C0"/>
        </w:rPr>
      </w:pPr>
      <w:r w:rsidRPr="00C357B0">
        <w:rPr>
          <w:rFonts w:ascii="Garamond" w:hAnsi="Garamond" w:cs="Arial"/>
          <w:b/>
          <w:bCs/>
          <w:i/>
          <w:iCs/>
          <w:color w:val="0070C0"/>
          <w:sz w:val="22"/>
          <w:szCs w:val="22"/>
        </w:rPr>
        <w:t>If you are participating in a workshop, also include:</w:t>
      </w:r>
    </w:p>
    <w:p w14:paraId="7AA24983" w14:textId="3A523A15" w:rsidR="006A223A" w:rsidRPr="00C357B0" w:rsidRDefault="006A223A" w:rsidP="006A223A">
      <w:pPr>
        <w:pStyle w:val="NormalWeb"/>
        <w:numPr>
          <w:ilvl w:val="0"/>
          <w:numId w:val="14"/>
        </w:numPr>
        <w:spacing w:before="0" w:beforeAutospacing="0" w:after="0" w:afterAutospacing="0"/>
        <w:ind w:left="1440"/>
        <w:textAlignment w:val="baseline"/>
        <w:rPr>
          <w:rFonts w:ascii="Garamond" w:hAnsi="Garamond" w:cs="Arial"/>
          <w:b/>
          <w:bCs/>
          <w:color w:val="0070C0"/>
          <w:sz w:val="22"/>
          <w:szCs w:val="22"/>
        </w:rPr>
      </w:pPr>
      <w:r w:rsidRPr="00C357B0">
        <w:rPr>
          <w:rFonts w:ascii="Garamond" w:hAnsi="Garamond" w:cs="Arial"/>
          <w:b/>
          <w:bCs/>
          <w:color w:val="0070C0"/>
          <w:sz w:val="22"/>
          <w:szCs w:val="22"/>
        </w:rPr>
        <w:t>Title of workshop</w:t>
      </w:r>
      <w:r w:rsidR="00CE1613" w:rsidRPr="00C357B0">
        <w:rPr>
          <w:rFonts w:ascii="Garamond" w:hAnsi="Garamond" w:cs="Arial"/>
          <w:b/>
          <w:bCs/>
          <w:color w:val="0070C0"/>
          <w:sz w:val="22"/>
          <w:szCs w:val="22"/>
        </w:rPr>
        <w:t xml:space="preserve"> :</w:t>
      </w:r>
    </w:p>
    <w:p w14:paraId="7F8AF8F6" w14:textId="77777777" w:rsidR="00CE1613" w:rsidRPr="00C357B0" w:rsidRDefault="00CE1613" w:rsidP="00CE1613">
      <w:pPr>
        <w:pStyle w:val="NormalWeb"/>
        <w:spacing w:before="0" w:beforeAutospacing="0" w:after="0" w:afterAutospacing="0"/>
        <w:ind w:left="1440"/>
        <w:textAlignment w:val="baseline"/>
        <w:rPr>
          <w:rFonts w:ascii="Garamond" w:hAnsi="Garamond" w:cs="Arial"/>
          <w:b/>
          <w:bCs/>
          <w:color w:val="0070C0"/>
          <w:sz w:val="22"/>
          <w:szCs w:val="22"/>
        </w:rPr>
      </w:pPr>
    </w:p>
    <w:p w14:paraId="3EEB0F0A" w14:textId="508CEA4C" w:rsidR="006A223A" w:rsidRPr="00C357B0" w:rsidRDefault="006A223A" w:rsidP="006A223A">
      <w:pPr>
        <w:pStyle w:val="NormalWeb"/>
        <w:numPr>
          <w:ilvl w:val="0"/>
          <w:numId w:val="14"/>
        </w:numPr>
        <w:spacing w:before="0" w:beforeAutospacing="0" w:after="0" w:afterAutospacing="0"/>
        <w:ind w:left="1440"/>
        <w:textAlignment w:val="baseline"/>
        <w:rPr>
          <w:rFonts w:ascii="Garamond" w:hAnsi="Garamond" w:cs="Arial"/>
          <w:b/>
          <w:bCs/>
          <w:color w:val="0070C0"/>
          <w:sz w:val="22"/>
          <w:szCs w:val="22"/>
        </w:rPr>
      </w:pPr>
      <w:r w:rsidRPr="00C357B0">
        <w:rPr>
          <w:rFonts w:ascii="Garamond" w:hAnsi="Garamond" w:cs="Arial"/>
          <w:b/>
          <w:bCs/>
          <w:color w:val="0070C0"/>
          <w:sz w:val="22"/>
          <w:szCs w:val="22"/>
        </w:rPr>
        <w:t>Workshop details (e.g., name of organizers, location, relevant participants, etc.)</w:t>
      </w:r>
      <w:r w:rsidR="00CE1613" w:rsidRPr="00C357B0">
        <w:rPr>
          <w:rFonts w:ascii="Garamond" w:hAnsi="Garamond" w:cs="Arial"/>
          <w:b/>
          <w:bCs/>
          <w:color w:val="0070C0"/>
          <w:sz w:val="22"/>
          <w:szCs w:val="22"/>
        </w:rPr>
        <w:t>:</w:t>
      </w:r>
      <w:r w:rsidR="00CE1613" w:rsidRPr="00C357B0">
        <w:rPr>
          <w:rFonts w:ascii="Garamond" w:hAnsi="Garamond" w:cs="Arial"/>
          <w:b/>
          <w:bCs/>
          <w:color w:val="0070C0"/>
          <w:sz w:val="22"/>
          <w:szCs w:val="22"/>
        </w:rPr>
        <w:br/>
      </w:r>
    </w:p>
    <w:p w14:paraId="518D9DA4" w14:textId="77777777" w:rsidR="006A223A" w:rsidRPr="00C357B0" w:rsidRDefault="006A223A" w:rsidP="0066534E">
      <w:pPr>
        <w:rPr>
          <w:rFonts w:ascii="Garamond" w:eastAsia="Times New Roman" w:hAnsi="Garamond" w:cs="Times New Roman"/>
          <w:b/>
          <w:bCs/>
          <w:color w:val="0070C0"/>
          <w:sz w:val="21"/>
          <w:szCs w:val="21"/>
        </w:rPr>
      </w:pPr>
    </w:p>
    <w:p w14:paraId="414412C8" w14:textId="77777777" w:rsidR="006A223A" w:rsidRPr="00C357B0" w:rsidRDefault="006A223A" w:rsidP="0066534E">
      <w:pPr>
        <w:rPr>
          <w:rFonts w:ascii="Garamond" w:eastAsia="Times New Roman" w:hAnsi="Garamond" w:cs="Times New Roman"/>
          <w:b/>
          <w:bCs/>
          <w:color w:val="0070C0"/>
          <w:sz w:val="21"/>
          <w:szCs w:val="21"/>
        </w:rPr>
      </w:pPr>
    </w:p>
    <w:p w14:paraId="17939798" w14:textId="77777777" w:rsidR="006A223A" w:rsidRPr="00C357B0" w:rsidRDefault="006A223A" w:rsidP="0066534E">
      <w:pPr>
        <w:rPr>
          <w:rFonts w:ascii="Garamond" w:eastAsia="Times New Roman" w:hAnsi="Garamond" w:cs="Times New Roman"/>
          <w:b/>
          <w:bCs/>
          <w:color w:val="0070C0"/>
          <w:sz w:val="21"/>
          <w:szCs w:val="21"/>
        </w:rPr>
      </w:pPr>
      <w:r w:rsidRPr="00C357B0">
        <w:rPr>
          <w:rFonts w:ascii="Garamond" w:eastAsia="Times New Roman" w:hAnsi="Garamond" w:cs="Times New Roman"/>
          <w:b/>
          <w:bCs/>
          <w:color w:val="0070C0"/>
          <w:sz w:val="21"/>
          <w:szCs w:val="21"/>
        </w:rPr>
        <w:t>RESEARCH MATERIALS OR ACCESS INFORMATION:</w:t>
      </w:r>
    </w:p>
    <w:p w14:paraId="5E18D89C" w14:textId="77777777" w:rsidR="006A223A" w:rsidRPr="00C357B0" w:rsidRDefault="006A223A" w:rsidP="0066534E">
      <w:pPr>
        <w:rPr>
          <w:rFonts w:ascii="Garamond" w:eastAsia="Times New Roman" w:hAnsi="Garamond" w:cs="Times New Roman"/>
          <w:b/>
          <w:bCs/>
          <w:color w:val="0070C0"/>
          <w:sz w:val="21"/>
          <w:szCs w:val="21"/>
        </w:rPr>
      </w:pPr>
    </w:p>
    <w:p w14:paraId="31219E36" w14:textId="5677C068" w:rsidR="006A223A" w:rsidRPr="00C357B0" w:rsidRDefault="006A223A" w:rsidP="0066534E">
      <w:pPr>
        <w:rPr>
          <w:rFonts w:ascii="Garamond" w:eastAsia="Times New Roman" w:hAnsi="Garamond" w:cs="Times New Roman"/>
          <w:b/>
          <w:bCs/>
          <w:color w:val="0070C0"/>
          <w:sz w:val="21"/>
          <w:szCs w:val="21"/>
        </w:rPr>
      </w:pPr>
      <w:r w:rsidRPr="00C357B0">
        <w:rPr>
          <w:rFonts w:ascii="Garamond" w:eastAsia="Times New Roman" w:hAnsi="Garamond" w:cs="Times New Roman"/>
          <w:b/>
          <w:bCs/>
          <w:color w:val="0070C0"/>
          <w:sz w:val="21"/>
          <w:szCs w:val="21"/>
        </w:rPr>
        <w:t>Title, Location or Sponsors of Research materials  (please include a link to the database, book or materials)</w:t>
      </w:r>
    </w:p>
    <w:p w14:paraId="4B1D3CCF" w14:textId="3BB2A1AC" w:rsidR="006A223A" w:rsidRPr="00C357B0" w:rsidRDefault="006A223A" w:rsidP="0066534E">
      <w:pPr>
        <w:rPr>
          <w:rFonts w:ascii="Garamond" w:eastAsia="Times New Roman" w:hAnsi="Garamond" w:cs="Times New Roman"/>
          <w:b/>
          <w:bCs/>
          <w:color w:val="0070C0"/>
          <w:sz w:val="21"/>
          <w:szCs w:val="21"/>
        </w:rPr>
      </w:pPr>
    </w:p>
    <w:p w14:paraId="6B914DF5" w14:textId="39F8388B" w:rsidR="006A223A" w:rsidRPr="00C357B0" w:rsidRDefault="006A223A" w:rsidP="00C357B0">
      <w:pPr>
        <w:ind w:left="720"/>
        <w:rPr>
          <w:rFonts w:ascii="Garamond" w:eastAsia="Times New Roman" w:hAnsi="Garamond" w:cs="Times New Roman"/>
          <w:b/>
          <w:bCs/>
          <w:i/>
          <w:iCs/>
          <w:color w:val="0070C0"/>
          <w:sz w:val="21"/>
          <w:szCs w:val="21"/>
        </w:rPr>
      </w:pPr>
      <w:r w:rsidRPr="00C357B0">
        <w:rPr>
          <w:rFonts w:ascii="Garamond" w:eastAsia="Times New Roman" w:hAnsi="Garamond" w:cs="Times New Roman"/>
          <w:b/>
          <w:bCs/>
          <w:i/>
          <w:iCs/>
          <w:color w:val="0070C0"/>
          <w:sz w:val="21"/>
          <w:szCs w:val="21"/>
        </w:rPr>
        <w:t>If you are applying for funds for research access or materials please state briefly the connection between the access or material and your research</w:t>
      </w:r>
      <w:r w:rsidR="00C357B0" w:rsidRPr="00C357B0">
        <w:rPr>
          <w:rFonts w:ascii="Garamond" w:eastAsia="Times New Roman" w:hAnsi="Garamond" w:cs="Times New Roman"/>
          <w:b/>
          <w:bCs/>
          <w:i/>
          <w:iCs/>
          <w:color w:val="0070C0"/>
          <w:sz w:val="21"/>
          <w:szCs w:val="21"/>
        </w:rPr>
        <w:t>:</w:t>
      </w:r>
    </w:p>
    <w:sectPr w:rsidR="006A223A" w:rsidRPr="00C357B0" w:rsidSect="00CE16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68D6" w14:textId="77777777" w:rsidR="00C96253" w:rsidRDefault="00C96253" w:rsidP="006A223A">
      <w:r>
        <w:separator/>
      </w:r>
    </w:p>
  </w:endnote>
  <w:endnote w:type="continuationSeparator" w:id="0">
    <w:p w14:paraId="5A6842A4" w14:textId="77777777" w:rsidR="00C96253" w:rsidRDefault="00C96253" w:rsidP="006A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6193" w14:textId="77777777" w:rsidR="00C96253" w:rsidRDefault="00C96253" w:rsidP="006A223A">
      <w:r>
        <w:separator/>
      </w:r>
    </w:p>
  </w:footnote>
  <w:footnote w:type="continuationSeparator" w:id="0">
    <w:p w14:paraId="4345FCF7" w14:textId="77777777" w:rsidR="00C96253" w:rsidRDefault="00C96253" w:rsidP="006A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6E88" w14:textId="24400042" w:rsidR="006A223A" w:rsidRDefault="006A223A">
    <w:pPr>
      <w:pStyle w:val="Header"/>
    </w:pPr>
    <w:r>
      <w:rPr>
        <w:noProof/>
      </w:rPr>
      <w:drawing>
        <wp:inline distT="0" distB="0" distL="0" distR="0" wp14:anchorId="46569C9F" wp14:editId="7A28A568">
          <wp:extent cx="533400" cy="952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4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C1"/>
    <w:multiLevelType w:val="multilevel"/>
    <w:tmpl w:val="12F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F6143"/>
    <w:multiLevelType w:val="multilevel"/>
    <w:tmpl w:val="35F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C39BA"/>
    <w:multiLevelType w:val="multilevel"/>
    <w:tmpl w:val="A80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2C11"/>
    <w:multiLevelType w:val="multilevel"/>
    <w:tmpl w:val="532E9E6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B52A8"/>
    <w:multiLevelType w:val="multilevel"/>
    <w:tmpl w:val="8E4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67B06"/>
    <w:multiLevelType w:val="multilevel"/>
    <w:tmpl w:val="E85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F652B"/>
    <w:multiLevelType w:val="multilevel"/>
    <w:tmpl w:val="DCFC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82A76"/>
    <w:multiLevelType w:val="multilevel"/>
    <w:tmpl w:val="442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50AFF"/>
    <w:multiLevelType w:val="multilevel"/>
    <w:tmpl w:val="38D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E601C"/>
    <w:multiLevelType w:val="hybridMultilevel"/>
    <w:tmpl w:val="80D84B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47C88"/>
    <w:multiLevelType w:val="multilevel"/>
    <w:tmpl w:val="714C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A6F73"/>
    <w:multiLevelType w:val="hybridMultilevel"/>
    <w:tmpl w:val="B434A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14023"/>
    <w:multiLevelType w:val="multilevel"/>
    <w:tmpl w:val="A19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B6648"/>
    <w:multiLevelType w:val="multilevel"/>
    <w:tmpl w:val="41E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6"/>
  </w:num>
  <w:num w:numId="5">
    <w:abstractNumId w:val="8"/>
  </w:num>
  <w:num w:numId="6">
    <w:abstractNumId w:val="7"/>
  </w:num>
  <w:num w:numId="7">
    <w:abstractNumId w:val="0"/>
  </w:num>
  <w:num w:numId="8">
    <w:abstractNumId w:val="5"/>
  </w:num>
  <w:num w:numId="9">
    <w:abstractNumId w:val="4"/>
  </w:num>
  <w:num w:numId="10">
    <w:abstractNumId w:val="11"/>
  </w:num>
  <w:num w:numId="11">
    <w:abstractNumId w:val="2"/>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AC"/>
    <w:rsid w:val="000F0D53"/>
    <w:rsid w:val="00104AEE"/>
    <w:rsid w:val="00104CA4"/>
    <w:rsid w:val="0027097C"/>
    <w:rsid w:val="002A7F6B"/>
    <w:rsid w:val="003E1454"/>
    <w:rsid w:val="0042317F"/>
    <w:rsid w:val="00455B6B"/>
    <w:rsid w:val="004A73B8"/>
    <w:rsid w:val="0060053F"/>
    <w:rsid w:val="0066534E"/>
    <w:rsid w:val="006A223A"/>
    <w:rsid w:val="007B5DC8"/>
    <w:rsid w:val="008472F0"/>
    <w:rsid w:val="009152D8"/>
    <w:rsid w:val="009A6891"/>
    <w:rsid w:val="009D6AE0"/>
    <w:rsid w:val="00A21F3A"/>
    <w:rsid w:val="00AE22AC"/>
    <w:rsid w:val="00B238A3"/>
    <w:rsid w:val="00B67210"/>
    <w:rsid w:val="00B85EAF"/>
    <w:rsid w:val="00BB0A91"/>
    <w:rsid w:val="00BC6318"/>
    <w:rsid w:val="00C14FF4"/>
    <w:rsid w:val="00C209D4"/>
    <w:rsid w:val="00C357B0"/>
    <w:rsid w:val="00C96253"/>
    <w:rsid w:val="00CE1613"/>
    <w:rsid w:val="00DB26B9"/>
    <w:rsid w:val="00DF159B"/>
    <w:rsid w:val="00E05DAC"/>
    <w:rsid w:val="00F106E2"/>
    <w:rsid w:val="00F32136"/>
    <w:rsid w:val="00FA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0B025"/>
  <w14:defaultImageDpi w14:val="32767"/>
  <w15:chartTrackingRefBased/>
  <w15:docId w15:val="{507F8C3F-15F3-3F4E-9765-C3DD8A6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065">
      <w:bodyDiv w:val="1"/>
      <w:marLeft w:val="0"/>
      <w:marRight w:val="0"/>
      <w:marTop w:val="0"/>
      <w:marBottom w:val="0"/>
      <w:divBdr>
        <w:top w:val="none" w:sz="0" w:space="0" w:color="auto"/>
        <w:left w:val="none" w:sz="0" w:space="0" w:color="auto"/>
        <w:bottom w:val="none" w:sz="0" w:space="0" w:color="auto"/>
        <w:right w:val="none" w:sz="0" w:space="0" w:color="auto"/>
      </w:divBdr>
    </w:div>
    <w:div w:id="484442384">
      <w:bodyDiv w:val="1"/>
      <w:marLeft w:val="0"/>
      <w:marRight w:val="0"/>
      <w:marTop w:val="0"/>
      <w:marBottom w:val="0"/>
      <w:divBdr>
        <w:top w:val="none" w:sz="0" w:space="0" w:color="auto"/>
        <w:left w:val="none" w:sz="0" w:space="0" w:color="auto"/>
        <w:bottom w:val="none" w:sz="0" w:space="0" w:color="auto"/>
        <w:right w:val="none" w:sz="0" w:space="0" w:color="auto"/>
      </w:divBdr>
    </w:div>
    <w:div w:id="693577699">
      <w:bodyDiv w:val="1"/>
      <w:marLeft w:val="0"/>
      <w:marRight w:val="0"/>
      <w:marTop w:val="0"/>
      <w:marBottom w:val="0"/>
      <w:divBdr>
        <w:top w:val="none" w:sz="0" w:space="0" w:color="auto"/>
        <w:left w:val="none" w:sz="0" w:space="0" w:color="auto"/>
        <w:bottom w:val="none" w:sz="0" w:space="0" w:color="auto"/>
        <w:right w:val="none" w:sz="0" w:space="0" w:color="auto"/>
      </w:divBdr>
    </w:div>
    <w:div w:id="978803332">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42942025">
      <w:bodyDiv w:val="1"/>
      <w:marLeft w:val="0"/>
      <w:marRight w:val="0"/>
      <w:marTop w:val="0"/>
      <w:marBottom w:val="0"/>
      <w:divBdr>
        <w:top w:val="none" w:sz="0" w:space="0" w:color="auto"/>
        <w:left w:val="none" w:sz="0" w:space="0" w:color="auto"/>
        <w:bottom w:val="none" w:sz="0" w:space="0" w:color="auto"/>
        <w:right w:val="none" w:sz="0" w:space="0" w:color="auto"/>
      </w:divBdr>
    </w:div>
    <w:div w:id="19455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CPSal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3489</Characters>
  <Application>Microsoft Office Word</Application>
  <DocSecurity>0</DocSecurity>
  <Lines>105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Jones</dc:creator>
  <cp:keywords/>
  <dc:description/>
  <cp:lastModifiedBy>Polity</cp:lastModifiedBy>
  <cp:revision>2</cp:revision>
  <dcterms:created xsi:type="dcterms:W3CDTF">2021-03-31T18:22:00Z</dcterms:created>
  <dcterms:modified xsi:type="dcterms:W3CDTF">2021-03-31T18:22:00Z</dcterms:modified>
</cp:coreProperties>
</file>